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Título del proyecto: </w:t>
      </w:r>
      <w:r w:rsidDel="00000000" w:rsidR="00000000" w:rsidRPr="00000000">
        <w:rPr>
          <w:highlight w:val="white"/>
          <w:rtl w:val="0"/>
        </w:rPr>
        <w:t xml:space="preserve">Aportes para resignificar la percepción del nacimiento en las mujeres y su entorno”. intervenciones en el distrito noreste de la ciudad de Santa Fe.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Año de convocatoria:</w:t>
      </w:r>
      <w:r w:rsidDel="00000000" w:rsidR="00000000" w:rsidRPr="00000000">
        <w:rPr>
          <w:rtl w:val="0"/>
        </w:rPr>
        <w:t xml:space="preserve"> 2019</w:t>
      </w:r>
    </w:p>
    <w:p w:rsidR="00000000" w:rsidDel="00000000" w:rsidP="00000000" w:rsidRDefault="00000000" w:rsidRPr="00000000" w14:paraId="00000003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b w:val="1"/>
          <w:rtl w:val="0"/>
        </w:rPr>
        <w:t xml:space="preserve">Director/a del proyecto: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highlight w:val="white"/>
          <w:rtl w:val="0"/>
        </w:rPr>
        <w:t xml:space="preserve">Marisa espinoza</w:t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Unidad Académica: </w:t>
      </w:r>
      <w:r w:rsidDel="00000000" w:rsidR="00000000" w:rsidRPr="00000000">
        <w:rPr>
          <w:highlight w:val="white"/>
          <w:rtl w:val="0"/>
        </w:rPr>
        <w:t xml:space="preserve">FCM</w:t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Perfil de voluntario/a: </w:t>
      </w:r>
      <w:r w:rsidDel="00000000" w:rsidR="00000000" w:rsidRPr="00000000">
        <w:rPr>
          <w:highlight w:val="white"/>
          <w:rtl w:val="0"/>
        </w:rPr>
        <w:t xml:space="preserve">Los aspirantes deben ser estudiantes de 2-3-4 año de las carreras de Medicina, Lic. en Obstetricia, Lic en Trabajo Social, Sociología, Enfermería y Comunicación Visual interesado en la temática de Corporalidad de la mujer y Parto Respetado, a su vez deben contar con primer año de la carrera aprobado y tener conocimiento sobre informática y estadística.</w:t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Desarrollo de actividades:</w:t>
      </w:r>
      <w:r w:rsidDel="00000000" w:rsidR="00000000" w:rsidRPr="00000000">
        <w:rPr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1er año: Participar de las reuniones y toma de decisiones junto al equipo de Extensión.</w:t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. Participar en la confección de encuestas.</w:t>
      </w:r>
    </w:p>
    <w:p w:rsidR="00000000" w:rsidDel="00000000" w:rsidP="00000000" w:rsidRDefault="00000000" w:rsidRPr="00000000" w14:paraId="00000009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. Participar en el análisis de encuestas.</w:t>
      </w:r>
    </w:p>
    <w:p w:rsidR="00000000" w:rsidDel="00000000" w:rsidP="00000000" w:rsidRDefault="00000000" w:rsidRPr="00000000" w14:paraId="0000000A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. Colaborar con la gestión y organización de actividades: Encuestas, Talleres, Difusión.</w:t>
      </w:r>
    </w:p>
    <w:p w:rsidR="00000000" w:rsidDel="00000000" w:rsidP="00000000" w:rsidRDefault="00000000" w:rsidRPr="00000000" w14:paraId="0000000B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. Colaborar con los registros, progresos y resultados del proyecto. </w:t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  <w:t xml:space="preserve">2do año: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.Colaborar con la gestión y organización de actividades: Encuestas, Talleres, Difusión.</w:t>
      </w:r>
    </w:p>
    <w:p w:rsidR="00000000" w:rsidDel="00000000" w:rsidP="00000000" w:rsidRDefault="00000000" w:rsidRPr="00000000" w14:paraId="0000000E">
      <w:pPr>
        <w:spacing w:line="240" w:lineRule="auto"/>
        <w:jc w:val="both"/>
        <w:rPr/>
      </w:pPr>
      <w:r w:rsidDel="00000000" w:rsidR="00000000" w:rsidRPr="00000000">
        <w:rPr>
          <w:highlight w:val="white"/>
          <w:rtl w:val="0"/>
        </w:rPr>
        <w:t xml:space="preserve">. Colaborar con los registros, progresos y resultados del proyecto.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