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Título del proyecto:</w:t>
      </w:r>
      <w:r w:rsidDel="00000000" w:rsidR="00000000" w:rsidRPr="00000000">
        <w:rPr>
          <w:highlight w:val="white"/>
          <w:rtl w:val="0"/>
        </w:rPr>
        <w:t xml:space="preserve"> Fortalecimiento de capacidades emprendedoras en pequeñas unidades productivas en clave de Economía Social y Solidaria</w:t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Año de convocatoria:  </w:t>
      </w: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Director/a del proyecto:</w:t>
      </w:r>
      <w:r w:rsidDel="00000000" w:rsidR="00000000" w:rsidRPr="00000000">
        <w:rPr>
          <w:rtl w:val="0"/>
        </w:rPr>
        <w:t xml:space="preserve"> Julio César Lozeco</w:t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Unidad Académica: </w:t>
      </w:r>
      <w:r w:rsidDel="00000000" w:rsidR="00000000" w:rsidRPr="00000000">
        <w:rPr>
          <w:rtl w:val="0"/>
        </w:rPr>
        <w:t xml:space="preserve">FCE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Perfil del voluntario/a:</w:t>
      </w:r>
      <w:r w:rsidDel="00000000" w:rsidR="00000000" w:rsidRPr="00000000">
        <w:rPr>
          <w:rtl w:val="0"/>
        </w:rPr>
        <w:t xml:space="preserve"> El aspirante debera pertenecer a las carreras de </w:t>
      </w:r>
      <w:r w:rsidDel="00000000" w:rsidR="00000000" w:rsidRPr="00000000">
        <w:rPr>
          <w:highlight w:val="white"/>
          <w:rtl w:val="0"/>
        </w:rPr>
        <w:t xml:space="preserve">Contador Publico Nacional - Lic. en Administración -  Abogacía - Diseño Gráfico - Ingeniería en Alimentos y contar con el 40% de avance. Tener conocimiento (no excluyente) sobre Gestión y Administración -  Procesos productivos - normativas y regulaciones asociadas a emprendimientos - Identidad visual - entre otros.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Desarrollo de actividades: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Taller de capacitación a voluntarios sobre Economía Social y Solidaria y pequeñas unidades productivas: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1) Economía Social y emprendedurismo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2) Economía Social y políticas públicas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3) Metodología de acompañamiento a emprendedimientos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Otras actividades: Instancias de encuentro e intercambio con los emprendedores para la identificación de problemas claves. Tutorías de acompañamiento a pequeñas unidades productivas de los municipios de Santa Fe y Santo Tomé.  Sistematización y análisis de resultados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