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55" w:rsidRPr="007E0F55" w:rsidRDefault="007E0F55" w:rsidP="007E0F5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AR"/>
        </w:rPr>
      </w:pPr>
      <w:r w:rsidRPr="007E0F55">
        <w:rPr>
          <w:rFonts w:ascii="Arial" w:eastAsia="Times New Roman" w:hAnsi="Arial" w:cs="Arial"/>
          <w:b/>
          <w:sz w:val="28"/>
          <w:szCs w:val="28"/>
          <w:lang w:eastAsia="es-AR"/>
        </w:rPr>
        <w:t>Foro Internacional: Investigación y Políticas Públicas para la Educación</w:t>
      </w:r>
    </w:p>
    <w:p w:rsidR="00811C8B" w:rsidRPr="007E0F55" w:rsidRDefault="00811C8B">
      <w:pPr>
        <w:rPr>
          <w:rFonts w:ascii="Arial" w:hAnsi="Arial" w:cs="Arial"/>
          <w:b/>
          <w:sz w:val="28"/>
          <w:szCs w:val="28"/>
        </w:rPr>
      </w:pPr>
    </w:p>
    <w:p w:rsidR="007E0F55" w:rsidRPr="007E0F55" w:rsidRDefault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b/>
          <w:sz w:val="28"/>
          <w:szCs w:val="28"/>
        </w:rPr>
        <w:t>PROGRAMA</w:t>
      </w:r>
      <w:r w:rsidRPr="007E0F55">
        <w:rPr>
          <w:rFonts w:ascii="Arial" w:hAnsi="Arial" w:cs="Arial"/>
          <w:b/>
          <w:sz w:val="28"/>
          <w:szCs w:val="28"/>
        </w:rPr>
        <w:br/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b/>
          <w:sz w:val="20"/>
          <w:szCs w:val="20"/>
        </w:rPr>
        <w:t>8 a 9</w:t>
      </w:r>
      <w:r w:rsidRPr="007E0F55">
        <w:rPr>
          <w:rFonts w:ascii="Arial" w:hAnsi="Arial" w:cs="Arial"/>
          <w:sz w:val="20"/>
          <w:szCs w:val="20"/>
        </w:rPr>
        <w:t>: Acreditaciones.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b/>
          <w:sz w:val="20"/>
          <w:szCs w:val="20"/>
        </w:rPr>
        <w:t>9 a 10</w:t>
      </w:r>
      <w:r w:rsidRPr="007E0F55">
        <w:rPr>
          <w:rFonts w:ascii="Arial" w:hAnsi="Arial" w:cs="Arial"/>
          <w:sz w:val="20"/>
          <w:szCs w:val="20"/>
        </w:rPr>
        <w:t xml:space="preserve">: Acto de apertura, palabras a cargo de la Ministra de Educación de la Provincia de Santa Fe, Dra. Claudia Balagué; el Rector de la Universidad Nacional del Litoral, Dr. Albor </w:t>
      </w:r>
      <w:proofErr w:type="spellStart"/>
      <w:r w:rsidRPr="007E0F55">
        <w:rPr>
          <w:rFonts w:ascii="Arial" w:hAnsi="Arial" w:cs="Arial"/>
          <w:sz w:val="20"/>
          <w:szCs w:val="20"/>
        </w:rPr>
        <w:t>Cantard</w:t>
      </w:r>
      <w:proofErr w:type="spellEnd"/>
      <w:r w:rsidRPr="007E0F55">
        <w:rPr>
          <w:rFonts w:ascii="Arial" w:hAnsi="Arial" w:cs="Arial"/>
          <w:sz w:val="20"/>
          <w:szCs w:val="20"/>
        </w:rPr>
        <w:t>; el Decano de la Facultad de Humanidades y Ciencias de la UNL, Prof. Claudio Lizárraga y el Secretario de Innovación Educativa del Ministerio de Educación, Dr. Oscar Di Paolo.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b/>
          <w:sz w:val="20"/>
          <w:szCs w:val="20"/>
        </w:rPr>
        <w:t>10 a 11:30</w:t>
      </w:r>
      <w:r w:rsidRPr="007E0F55">
        <w:rPr>
          <w:rFonts w:ascii="Arial" w:hAnsi="Arial" w:cs="Arial"/>
          <w:sz w:val="20"/>
          <w:szCs w:val="20"/>
        </w:rPr>
        <w:t>: Panel Formación Docente y Políticas Públicas en Educación (FHUC- UNL).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 xml:space="preserve">- Dra. Graciela </w:t>
      </w:r>
      <w:proofErr w:type="spellStart"/>
      <w:r w:rsidRPr="007E0F55">
        <w:rPr>
          <w:rFonts w:ascii="Arial" w:hAnsi="Arial" w:cs="Arial"/>
          <w:sz w:val="20"/>
          <w:szCs w:val="20"/>
        </w:rPr>
        <w:t>Frigerio</w:t>
      </w:r>
      <w:proofErr w:type="spellEnd"/>
      <w:r w:rsidRPr="007E0F55">
        <w:rPr>
          <w:rFonts w:ascii="Arial" w:hAnsi="Arial" w:cs="Arial"/>
          <w:sz w:val="20"/>
          <w:szCs w:val="20"/>
        </w:rPr>
        <w:t>, Directora de la Maestría Políticas Públicas en Educación (FHUC-UNL).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 xml:space="preserve">- Prof. </w:t>
      </w:r>
      <w:proofErr w:type="spellStart"/>
      <w:r w:rsidRPr="007E0F55">
        <w:rPr>
          <w:rFonts w:ascii="Arial" w:hAnsi="Arial" w:cs="Arial"/>
          <w:sz w:val="20"/>
          <w:szCs w:val="20"/>
        </w:rPr>
        <w:t>Rossana</w:t>
      </w:r>
      <w:proofErr w:type="spellEnd"/>
      <w:r w:rsidRPr="007E0F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F55">
        <w:rPr>
          <w:rFonts w:ascii="Arial" w:hAnsi="Arial" w:cs="Arial"/>
          <w:sz w:val="20"/>
          <w:szCs w:val="20"/>
        </w:rPr>
        <w:t>Ingaramo</w:t>
      </w:r>
      <w:proofErr w:type="spellEnd"/>
      <w:r w:rsidRPr="007E0F55">
        <w:rPr>
          <w:rFonts w:ascii="Arial" w:hAnsi="Arial" w:cs="Arial"/>
          <w:sz w:val="20"/>
          <w:szCs w:val="20"/>
        </w:rPr>
        <w:t>, Secretaria de Educación de la Ciudad de Santa Fe.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 xml:space="preserve">Coordina el panel: </w:t>
      </w:r>
      <w:proofErr w:type="spellStart"/>
      <w:r w:rsidRPr="007E0F55">
        <w:rPr>
          <w:rFonts w:ascii="Arial" w:hAnsi="Arial" w:cs="Arial"/>
          <w:sz w:val="20"/>
          <w:szCs w:val="20"/>
        </w:rPr>
        <w:t>Erica</w:t>
      </w:r>
      <w:proofErr w:type="spellEnd"/>
      <w:r w:rsidRPr="007E0F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F55">
        <w:rPr>
          <w:rFonts w:ascii="Arial" w:hAnsi="Arial" w:cs="Arial"/>
          <w:sz w:val="20"/>
          <w:szCs w:val="20"/>
        </w:rPr>
        <w:t>Hynes</w:t>
      </w:r>
      <w:proofErr w:type="spellEnd"/>
      <w:r w:rsidRPr="007E0F55">
        <w:rPr>
          <w:rFonts w:ascii="Arial" w:hAnsi="Arial" w:cs="Arial"/>
          <w:sz w:val="20"/>
          <w:szCs w:val="20"/>
        </w:rPr>
        <w:t>, Secretaria de Ciencia y Técnica UNL.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b/>
          <w:sz w:val="20"/>
          <w:szCs w:val="20"/>
        </w:rPr>
        <w:t>11:30 a 12:30:</w:t>
      </w:r>
      <w:r w:rsidRPr="007E0F55">
        <w:rPr>
          <w:rFonts w:ascii="Arial" w:hAnsi="Arial" w:cs="Arial"/>
          <w:sz w:val="20"/>
          <w:szCs w:val="20"/>
        </w:rPr>
        <w:t xml:space="preserve"> Conversaciones e intercambios en el marco de las exposiciones de posters.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b/>
          <w:sz w:val="20"/>
          <w:szCs w:val="20"/>
        </w:rPr>
        <w:t>12:30 a 13:30</w:t>
      </w:r>
      <w:r w:rsidRPr="007E0F55">
        <w:rPr>
          <w:rFonts w:ascii="Arial" w:hAnsi="Arial" w:cs="Arial"/>
          <w:sz w:val="20"/>
          <w:szCs w:val="20"/>
        </w:rPr>
        <w:t>: Almuerzo.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b/>
          <w:sz w:val="20"/>
          <w:szCs w:val="20"/>
        </w:rPr>
        <w:t>13:30 a 16:</w:t>
      </w:r>
      <w:r w:rsidRPr="007E0F55">
        <w:rPr>
          <w:rFonts w:ascii="Arial" w:hAnsi="Arial" w:cs="Arial"/>
          <w:sz w:val="20"/>
          <w:szCs w:val="20"/>
        </w:rPr>
        <w:t xml:space="preserve"> Panel “Desafíos del currículum en la educación superior”.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>- Dr. Ángel Díaz Barriga (Universidad Nacional Autónoma de México - México).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 xml:space="preserve">- Dra. </w:t>
      </w:r>
      <w:proofErr w:type="spellStart"/>
      <w:r w:rsidRPr="007E0F55">
        <w:rPr>
          <w:rFonts w:ascii="Arial" w:hAnsi="Arial" w:cs="Arial"/>
          <w:sz w:val="20"/>
          <w:szCs w:val="20"/>
        </w:rPr>
        <w:t>Élida</w:t>
      </w:r>
      <w:proofErr w:type="spellEnd"/>
      <w:r w:rsidRPr="007E0F55">
        <w:rPr>
          <w:rFonts w:ascii="Arial" w:hAnsi="Arial" w:cs="Arial"/>
          <w:sz w:val="20"/>
          <w:szCs w:val="20"/>
        </w:rPr>
        <w:t xml:space="preserve"> Giraldo (Universidad de Educación de Antioquía - Colombia).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7E0F55">
        <w:rPr>
          <w:rFonts w:ascii="Arial" w:hAnsi="Arial" w:cs="Arial"/>
          <w:sz w:val="20"/>
          <w:szCs w:val="20"/>
        </w:rPr>
        <w:t>Mg.</w:t>
      </w:r>
      <w:proofErr w:type="spellEnd"/>
      <w:r w:rsidRPr="007E0F55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7E0F55">
        <w:rPr>
          <w:rFonts w:ascii="Arial" w:hAnsi="Arial" w:cs="Arial"/>
          <w:sz w:val="20"/>
          <w:szCs w:val="20"/>
        </w:rPr>
        <w:t>Baraldi</w:t>
      </w:r>
      <w:proofErr w:type="spellEnd"/>
      <w:r w:rsidRPr="007E0F55">
        <w:rPr>
          <w:rFonts w:ascii="Arial" w:hAnsi="Arial" w:cs="Arial"/>
          <w:sz w:val="20"/>
          <w:szCs w:val="20"/>
        </w:rPr>
        <w:t xml:space="preserve"> (Universidad Nacional del Litoral- Argentina).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 xml:space="preserve">Coordina el panel: </w:t>
      </w:r>
      <w:proofErr w:type="spellStart"/>
      <w:r w:rsidRPr="007E0F55">
        <w:rPr>
          <w:rFonts w:ascii="Arial" w:hAnsi="Arial" w:cs="Arial"/>
          <w:sz w:val="20"/>
          <w:szCs w:val="20"/>
        </w:rPr>
        <w:t>Mg.</w:t>
      </w:r>
      <w:proofErr w:type="spellEnd"/>
      <w:r w:rsidRPr="007E0F55">
        <w:rPr>
          <w:rFonts w:ascii="Arial" w:hAnsi="Arial" w:cs="Arial"/>
          <w:sz w:val="20"/>
          <w:szCs w:val="20"/>
        </w:rPr>
        <w:t xml:space="preserve"> Silvia </w:t>
      </w:r>
      <w:proofErr w:type="spellStart"/>
      <w:r w:rsidRPr="007E0F55">
        <w:rPr>
          <w:rFonts w:ascii="Arial" w:hAnsi="Arial" w:cs="Arial"/>
          <w:sz w:val="20"/>
          <w:szCs w:val="20"/>
        </w:rPr>
        <w:t>Morelli</w:t>
      </w:r>
      <w:proofErr w:type="spellEnd"/>
      <w:r w:rsidRPr="007E0F55">
        <w:rPr>
          <w:rFonts w:ascii="Arial" w:hAnsi="Arial" w:cs="Arial"/>
          <w:sz w:val="20"/>
          <w:szCs w:val="20"/>
        </w:rPr>
        <w:t>, Directora Provincial de Desarrollo Curricular y Relaciones Académicas, Ministerio de Educación, Provincia de Santa Fe.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b/>
          <w:sz w:val="20"/>
          <w:szCs w:val="20"/>
        </w:rPr>
        <w:t>16 a 16:30:</w:t>
      </w:r>
      <w:r w:rsidRPr="007E0F55">
        <w:rPr>
          <w:rFonts w:ascii="Arial" w:hAnsi="Arial" w:cs="Arial"/>
          <w:sz w:val="20"/>
          <w:szCs w:val="20"/>
        </w:rPr>
        <w:t xml:space="preserve"> Café.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b/>
          <w:sz w:val="20"/>
          <w:szCs w:val="20"/>
        </w:rPr>
        <w:t>16:30 a 18:00:</w:t>
      </w:r>
      <w:r w:rsidRPr="007E0F55">
        <w:rPr>
          <w:rFonts w:ascii="Arial" w:hAnsi="Arial" w:cs="Arial"/>
          <w:sz w:val="20"/>
          <w:szCs w:val="20"/>
        </w:rPr>
        <w:t xml:space="preserve"> Panel “La investigación educativa y las políticas públicas: relaciones posibles”.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 xml:space="preserve">- Dr. Mariano </w:t>
      </w:r>
      <w:proofErr w:type="spellStart"/>
      <w:r w:rsidRPr="007E0F55">
        <w:rPr>
          <w:rFonts w:ascii="Arial" w:hAnsi="Arial" w:cs="Arial"/>
          <w:sz w:val="20"/>
          <w:szCs w:val="20"/>
        </w:rPr>
        <w:t>Palamidessi</w:t>
      </w:r>
      <w:proofErr w:type="spellEnd"/>
      <w:r w:rsidRPr="007E0F55">
        <w:rPr>
          <w:rFonts w:ascii="Arial" w:hAnsi="Arial" w:cs="Arial"/>
          <w:sz w:val="20"/>
          <w:szCs w:val="20"/>
        </w:rPr>
        <w:t xml:space="preserve"> (IIPE).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7E0F55">
        <w:rPr>
          <w:rFonts w:ascii="Arial" w:hAnsi="Arial" w:cs="Arial"/>
          <w:sz w:val="20"/>
          <w:szCs w:val="20"/>
        </w:rPr>
        <w:t>Abog</w:t>
      </w:r>
      <w:proofErr w:type="spellEnd"/>
      <w:r w:rsidRPr="007E0F55">
        <w:rPr>
          <w:rFonts w:ascii="Arial" w:hAnsi="Arial" w:cs="Arial"/>
          <w:sz w:val="20"/>
          <w:szCs w:val="20"/>
        </w:rPr>
        <w:t xml:space="preserve">. Adolfo </w:t>
      </w:r>
      <w:proofErr w:type="spellStart"/>
      <w:r w:rsidRPr="007E0F55">
        <w:rPr>
          <w:rFonts w:ascii="Arial" w:hAnsi="Arial" w:cs="Arial"/>
          <w:sz w:val="20"/>
          <w:szCs w:val="20"/>
        </w:rPr>
        <w:t>Stubrin</w:t>
      </w:r>
      <w:proofErr w:type="spellEnd"/>
      <w:r w:rsidRPr="007E0F55">
        <w:rPr>
          <w:rFonts w:ascii="Arial" w:hAnsi="Arial" w:cs="Arial"/>
          <w:sz w:val="20"/>
          <w:szCs w:val="20"/>
        </w:rPr>
        <w:t xml:space="preserve"> (Secretario de Planeamiento UNL).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 xml:space="preserve">Coordina: </w:t>
      </w:r>
      <w:proofErr w:type="spellStart"/>
      <w:r w:rsidRPr="007E0F55">
        <w:rPr>
          <w:rFonts w:ascii="Arial" w:hAnsi="Arial" w:cs="Arial"/>
          <w:sz w:val="20"/>
          <w:szCs w:val="20"/>
        </w:rPr>
        <w:t>Mg.</w:t>
      </w:r>
      <w:proofErr w:type="spellEnd"/>
      <w:r w:rsidRPr="007E0F55">
        <w:rPr>
          <w:rFonts w:ascii="Arial" w:hAnsi="Arial" w:cs="Arial"/>
          <w:sz w:val="20"/>
          <w:szCs w:val="20"/>
        </w:rPr>
        <w:t xml:space="preserve"> Natalia Díaz, Directora de Evaluación, Secretaría de Planeamiento UNL.</w:t>
      </w:r>
    </w:p>
    <w:p w:rsidR="007E0F55" w:rsidRPr="007E0F55" w:rsidRDefault="007E0F55" w:rsidP="007E0F55">
      <w:pPr>
        <w:rPr>
          <w:rFonts w:ascii="Arial" w:hAnsi="Arial" w:cs="Arial"/>
          <w:sz w:val="20"/>
          <w:szCs w:val="20"/>
        </w:rPr>
      </w:pPr>
      <w:r w:rsidRPr="007E0F55">
        <w:rPr>
          <w:rFonts w:ascii="Arial" w:hAnsi="Arial" w:cs="Arial"/>
          <w:sz w:val="20"/>
          <w:szCs w:val="20"/>
        </w:rPr>
        <w:t xml:space="preserve"> </w:t>
      </w:r>
    </w:p>
    <w:p w:rsidR="007E0F55" w:rsidRPr="007E0F55" w:rsidRDefault="007E0F55">
      <w:pPr>
        <w:rPr>
          <w:rFonts w:ascii="Arial" w:hAnsi="Arial" w:cs="Arial"/>
          <w:sz w:val="20"/>
          <w:szCs w:val="20"/>
        </w:rPr>
      </w:pPr>
    </w:p>
    <w:sectPr w:rsidR="007E0F55" w:rsidRPr="007E0F55" w:rsidSect="00811C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F55"/>
    <w:rsid w:val="007E0F55"/>
    <w:rsid w:val="0081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PC-06</dc:creator>
  <cp:lastModifiedBy>PC-06</cp:lastModifiedBy>
  <cp:revision>1</cp:revision>
  <cp:lastPrinted>2015-06-02T12:57:00Z</cp:lastPrinted>
  <dcterms:created xsi:type="dcterms:W3CDTF">2015-06-02T12:55:00Z</dcterms:created>
  <dcterms:modified xsi:type="dcterms:W3CDTF">2015-06-02T12:59:00Z</dcterms:modified>
</cp:coreProperties>
</file>