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s/font32.odttf" ContentType="application/vnd.openxmlformats-officedocument.obfuscatedFont"/>
  <Override PartName="/word/fonts/font31.odttf" ContentType="application/vnd.openxmlformats-officedocument.obfuscatedFont"/>
  <Override PartName="/word/fonts/font29.odttf" ContentType="application/vnd.openxmlformats-officedocument.obfuscatedFont"/>
  <Override PartName="/word/fonts/font26.odttf" ContentType="application/vnd.openxmlformats-officedocument.obfuscatedFont"/>
  <Override PartName="/word/fonts/font24.odttf" ContentType="application/vnd.openxmlformats-officedocument.obfuscatedFont"/>
  <Override PartName="/word/fonts/font23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28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27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2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21.odttf" ContentType="application/vnd.openxmlformats-officedocument.obfuscatedFont"/>
  <Override PartName="/word/fonts/font8.odttf" ContentType="application/vnd.openxmlformats-officedocument.obfuscatedFont"/>
  <Override PartName="/word/fonts/font22.odttf" ContentType="application/vnd.openxmlformats-officedocument.obfuscatedFont"/>
  <Override PartName="/word/fonts/font9.odttf" ContentType="application/vnd.openxmlformats-officedocument.obfuscatedFont"/>
  <Override PartName="/word/fonts/font30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240" w:after="240"/>
        <w:jc w:val="right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Lato" w:hAnsi="Lato"/>
          <w:sz w:val="22"/>
          <w:szCs w:val="22"/>
        </w:rPr>
        <w:t>Santa Fe, ____ de __________ de 2026.</w:t>
      </w:r>
    </w:p>
    <w:p>
      <w:pPr>
        <w:pStyle w:val="Normal"/>
        <w:spacing w:lineRule="auto" w:line="360" w:before="240" w:after="240"/>
        <w:jc w:val="both"/>
        <w:rPr>
          <w:rFonts w:ascii="Lato" w:hAnsi="Lato" w:eastAsia="Arial" w:cs="Arial"/>
          <w:sz w:val="22"/>
          <w:szCs w:val="22"/>
        </w:rPr>
      </w:pPr>
      <w:r>
        <w:rPr>
          <w:rFonts w:eastAsia="Arial" w:cs="Arial" w:ascii="Lato" w:hAnsi="Lato"/>
          <w:sz w:val="22"/>
          <w:szCs w:val="22"/>
        </w:rPr>
      </w:r>
    </w:p>
    <w:p>
      <w:pPr>
        <w:pStyle w:val="Normal"/>
        <w:spacing w:lineRule="auto" w:line="360" w:before="240" w:after="240"/>
        <w:jc w:val="both"/>
        <w:rPr>
          <w:rFonts w:ascii="Lato" w:hAnsi="Lato"/>
          <w:sz w:val="22"/>
          <w:szCs w:val="22"/>
        </w:rPr>
      </w:pPr>
      <w:r>
        <w:rPr>
          <w:rFonts w:eastAsia="Arial" w:cs="Arial" w:ascii="Lato" w:hAnsi="Lato"/>
          <w:sz w:val="22"/>
          <w:szCs w:val="22"/>
        </w:rPr>
        <w:t>A la Secretaría de Gestión y Administración Presupuestaria</w:t>
      </w:r>
    </w:p>
    <w:p>
      <w:pPr>
        <w:pStyle w:val="Normal"/>
        <w:spacing w:lineRule="auto" w:line="360" w:before="240" w:after="240"/>
        <w:jc w:val="both"/>
        <w:rPr>
          <w:rFonts w:ascii="Lato" w:hAnsi="Lato" w:eastAsia="Arial" w:cs="Arial"/>
        </w:rPr>
      </w:pPr>
      <w:r>
        <w:rPr>
          <w:rFonts w:eastAsia="Arial" w:cs="Arial" w:ascii="Lato" w:hAnsi="Lato"/>
        </w:rPr>
      </w:r>
    </w:p>
    <w:p>
      <w:pPr>
        <w:pStyle w:val="Normal"/>
        <w:spacing w:lineRule="auto" w:line="360" w:before="240" w:after="240"/>
        <w:ind w:firstLine="72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Lato" w:hAnsi="Lato"/>
          <w:sz w:val="22"/>
          <w:szCs w:val="22"/>
        </w:rPr>
        <w:t xml:space="preserve">Tengo el agrado de dirigirme a Ud. a fin de </w:t>
      </w:r>
      <w:r>
        <w:rPr>
          <w:rFonts w:eastAsia="Arial" w:cs="Arial" w:ascii="Lato" w:hAnsi="Lato"/>
          <w:b/>
          <w:bCs/>
          <w:sz w:val="22"/>
          <w:szCs w:val="22"/>
        </w:rPr>
        <w:t>solicitar el cambio de estado</w:t>
      </w:r>
      <w:r>
        <w:rPr>
          <w:rFonts w:eastAsia="Arial" w:cs="Arial" w:ascii="Lato" w:hAnsi="Lato"/>
          <w:sz w:val="22"/>
          <w:szCs w:val="22"/>
        </w:rPr>
        <w:t xml:space="preserve"> de los bienes de uso que se detallan en el Informe Técnico adjunto, conforme los motivos allí expuestos y en cumplimiento de la normativa vigente.</w:t>
      </w:r>
    </w:p>
    <w:p>
      <w:pPr>
        <w:pStyle w:val="Normal"/>
        <w:spacing w:lineRule="auto" w:line="360" w:before="240" w:after="240"/>
        <w:ind w:firstLine="72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Lato" w:hAnsi="Lato"/>
          <w:sz w:val="22"/>
          <w:szCs w:val="22"/>
        </w:rPr>
        <w:t>Sin otro particular, solicito se tenga a bien tramitar lo solicitado y quedo a disposición para cualquier información o documentación adicional que se requiera.</w:t>
      </w:r>
    </w:p>
    <w:p>
      <w:pPr>
        <w:pStyle w:val="Normal"/>
        <w:spacing w:lineRule="auto" w:line="360" w:before="240" w:after="240"/>
        <w:ind w:firstLine="720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Lato" w:hAnsi="Lato"/>
          <w:sz w:val="22"/>
          <w:szCs w:val="22"/>
        </w:rPr>
        <w:t>Atentamente,</w:t>
      </w:r>
    </w:p>
    <w:p>
      <w:pPr>
        <w:pStyle w:val="Normal"/>
        <w:spacing w:lineRule="auto" w:line="276" w:before="240" w:after="240"/>
        <w:rPr>
          <w:rFonts w:ascii="Lato" w:hAnsi="Lato" w:eastAsia="Arial" w:cs="Arial"/>
          <w:sz w:val="22"/>
          <w:szCs w:val="22"/>
        </w:rPr>
      </w:pPr>
      <w:r>
        <w:rPr>
          <w:rFonts w:eastAsia="Arial" w:cs="Arial" w:ascii="Lato" w:hAnsi="Lato"/>
          <w:sz w:val="22"/>
          <w:szCs w:val="22"/>
        </w:rPr>
      </w:r>
    </w:p>
    <w:p>
      <w:pPr>
        <w:pStyle w:val="Normal"/>
        <w:spacing w:lineRule="auto" w:line="276"/>
        <w:ind w:left="1440" w:firstLine="720"/>
        <w:jc w:val="right"/>
        <w:rPr>
          <w:rFonts w:ascii="Arial" w:hAnsi="Arial" w:eastAsia="Arial" w:cs="Arial"/>
          <w:b/>
          <w:b/>
          <w:bCs/>
          <w:i/>
          <w:i/>
          <w:iCs/>
          <w:sz w:val="18"/>
          <w:szCs w:val="18"/>
        </w:rPr>
      </w:pPr>
      <w:r>
        <w:rPr>
          <w:rFonts w:eastAsia="Arial" w:cs="Arial" w:ascii="Lato" w:hAnsi="Lato"/>
          <w:b/>
          <w:bCs/>
          <w:i/>
          <w:iCs/>
          <w:sz w:val="18"/>
          <w:szCs w:val="18"/>
        </w:rPr>
        <w:t xml:space="preserve">Firma y aclaración de la autoridad </w:t>
      </w:r>
    </w:p>
    <w:p>
      <w:pPr>
        <w:pStyle w:val="Normal"/>
        <w:spacing w:lineRule="auto" w:line="276"/>
        <w:ind w:left="1440" w:firstLine="720"/>
        <w:jc w:val="right"/>
        <w:rPr>
          <w:rFonts w:ascii="Lato" w:hAnsi="Lato"/>
        </w:rPr>
      </w:pPr>
      <w:r>
        <w:rPr>
          <w:rFonts w:eastAsia="Arial" w:cs="Arial" w:ascii="Lato" w:hAnsi="Lato"/>
          <w:b/>
          <w:bCs/>
          <w:i/>
          <w:iCs/>
          <w:sz w:val="18"/>
          <w:szCs w:val="18"/>
        </w:rPr>
        <w:t>máxima de la dependencia</w:t>
      </w:r>
    </w:p>
    <w:p>
      <w:pPr>
        <w:pStyle w:val="Normal"/>
        <w:spacing w:lineRule="auto" w:line="360" w:before="240" w:after="240"/>
        <w:ind w:left="-1133" w:firstLine="708"/>
        <w:jc w:val="both"/>
        <w:rPr>
          <w:rFonts w:ascii="Lato" w:hAnsi="Lato"/>
        </w:rPr>
      </w:pPr>
      <w:r>
        <w:rPr>
          <w:rFonts w:ascii="Lato" w:hAnsi="Lato"/>
        </w:rPr>
      </w:r>
    </w:p>
    <w:sectPr>
      <w:headerReference w:type="default" r:id="rId2"/>
      <w:footerReference w:type="default" r:id="rId3"/>
      <w:type w:val="nextPage"/>
      <w:pgSz w:w="11906" w:h="16838"/>
      <w:pgMar w:left="2381" w:right="1191" w:header="680" w:top="908" w:footer="369" w:bottom="2921" w:gutter="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Lato">
    <w:charset w:val="01"/>
    <w:family w:val="auto"/>
    <w:pitch w:val="variable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  <w:font w:name="Lato">
    <w:charset w:val="01"/>
    <w:family w:val="roman"/>
    <w:pitch w:val="variable"/>
    <w:embedRegular r:id="rId29" w:fontKey="{1D014A78-CABC-4EF0-12AC-5CD89AEFDE1D}"/>
    <w:embedBold r:id="rId30" w:fontKey="{1E014A78-CABC-4EF0-12AC-5CD89AEFDE1E}"/>
    <w:embedItalic r:id="rId31" w:fontKey="{1F014A78-CABC-4EF0-12AC-5CD89AEFDE1F}"/>
    <w:embedBoldItalic r:id="rId32" w:fontKey="{20014A78-CABC-4EF0-12AC-5CD89AEFDE20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 w:val="false"/>
      <w:shd w:val="clear" w:fill="auto"/>
      <w:spacing w:lineRule="auto" w:line="276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  <w:tbl>
    <w:tblPr>
      <w:tblStyle w:val="Table1"/>
      <w:tblW w:w="4977" w:type="dxa"/>
      <w:jc w:val="left"/>
      <w:tblInd w:w="-1317" w:type="dxa"/>
      <w:tblBorders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4977"/>
    </w:tblGrid>
    <w:tr>
      <w:trPr/>
      <w:tc>
        <w:tcPr>
          <w:tcW w:w="4977" w:type="dxa"/>
          <w:tcBorders/>
          <w:shd w:fill="auto" w:val="clear"/>
        </w:tcPr>
        <w:p>
          <w:pPr>
            <w:pStyle w:val="Normal"/>
            <w:rPr>
              <w:rFonts w:ascii="Lato" w:hAnsi="Lato" w:eastAsia="Lato" w:cs="Lato"/>
              <w:b/>
              <w:b/>
              <w:bCs/>
              <w:sz w:val="14"/>
              <w:szCs w:val="14"/>
            </w:rPr>
          </w:pPr>
          <w:r>
            <w:rPr>
              <w:rFonts w:eastAsia="Lato" w:cs="Lato" w:ascii="Lato" w:hAnsi="Lato"/>
              <w:b/>
              <w:bCs/>
              <w:sz w:val="14"/>
              <w:szCs w:val="14"/>
            </w:rPr>
            <w:t>Dirección de Patrimonio</w:t>
          </w:r>
        </w:p>
        <w:p>
          <w:pPr>
            <w:pStyle w:val="Normal"/>
            <w:rPr>
              <w:rFonts w:ascii="Lato" w:hAnsi="Lato" w:eastAsia="Lato" w:cs="Lato"/>
              <w:b/>
              <w:b/>
              <w:bCs/>
              <w:sz w:val="14"/>
              <w:szCs w:val="14"/>
            </w:rPr>
          </w:pPr>
          <w:r>
            <w:rPr>
              <w:rFonts w:eastAsia="Lato" w:cs="Lato" w:ascii="Lato" w:hAnsi="Lato"/>
              <w:b/>
              <w:bCs/>
              <w:sz w:val="14"/>
              <w:szCs w:val="14"/>
            </w:rPr>
            <w:t xml:space="preserve">Secretaría de Gestión y Administración Presupuestaria </w:t>
          </w:r>
        </w:p>
        <w:p>
          <w:pPr>
            <w:pStyle w:val="Normal"/>
            <w:rPr>
              <w:rFonts w:ascii="Lato" w:hAnsi="Lato" w:eastAsia="Lato" w:cs="Lato"/>
              <w:b/>
              <w:b/>
              <w:bCs/>
              <w:sz w:val="14"/>
              <w:szCs w:val="14"/>
            </w:rPr>
          </w:pPr>
          <w:r>
            <w:rPr>
              <w:rFonts w:eastAsia="Lato" w:cs="Lato" w:ascii="Lato" w:hAnsi="Lato"/>
              <w:b/>
              <w:bCs/>
              <w:sz w:val="14"/>
              <w:szCs w:val="14"/>
            </w:rPr>
            <w:t>Universidad Nacional del Litoral</w:t>
          </w:r>
        </w:p>
        <w:p>
          <w:pPr>
            <w:pStyle w:val="Normal"/>
            <w:rPr>
              <w:rFonts w:ascii="Lato" w:hAnsi="Lato" w:eastAsia="Lato" w:cs="Lato"/>
              <w:sz w:val="14"/>
              <w:szCs w:val="14"/>
            </w:rPr>
          </w:pPr>
          <w:r>
            <w:rPr>
              <w:rFonts w:eastAsia="Lato" w:cs="Lato" w:ascii="Lato" w:hAnsi="Lato"/>
              <w:sz w:val="14"/>
              <w:szCs w:val="14"/>
            </w:rPr>
            <w:t>Bv. Pellegrini 2750 - Santa Fe, Argentina</w:t>
          </w:r>
        </w:p>
        <w:p>
          <w:pPr>
            <w:pStyle w:val="Normal"/>
            <w:rPr>
              <w:rFonts w:ascii="Lato" w:hAnsi="Lato" w:eastAsia="Lato" w:cs="Lato"/>
              <w:sz w:val="14"/>
              <w:szCs w:val="14"/>
            </w:rPr>
          </w:pPr>
          <w:r>
            <w:rPr>
              <w:rFonts w:eastAsia="Lato" w:cs="Lato" w:ascii="Lato" w:hAnsi="Lato"/>
              <w:sz w:val="14"/>
              <w:szCs w:val="14"/>
            </w:rPr>
            <w:t>+54 (0342) 4587800  int. 1060</w:t>
          </w:r>
        </w:p>
        <w:p>
          <w:pPr>
            <w:pStyle w:val="Normal"/>
            <w:rPr>
              <w:rFonts w:ascii="Lato" w:hAnsi="Lato" w:eastAsia="Lato" w:cs="Lato"/>
              <w:b/>
              <w:b/>
              <w:bCs/>
              <w:sz w:val="14"/>
              <w:szCs w:val="14"/>
            </w:rPr>
          </w:pPr>
          <w:r>
            <w:rPr>
              <w:rFonts w:eastAsia="Lato" w:cs="Lato" w:ascii="Lato" w:hAnsi="Lato"/>
              <w:sz w:val="14"/>
              <w:szCs w:val="14"/>
            </w:rPr>
            <w:t>patrimonio@rectorado.unl.edu.ar</w:t>
          </w:r>
        </w:p>
      </w:tc>
    </w:tr>
  </w:tbl>
  <w:p>
    <w:pPr>
      <w:pStyle w:val="Normal"/>
      <w:keepNext w:val="false"/>
      <w:keepLines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"/>
        <w:sz w:val="2"/>
        <w:szCs w:val="2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"/>
        <w:sz w:val="2"/>
        <w:szCs w:val="2"/>
        <w:u w:val="none"/>
        <w:vertAlign w:val="baseline"/>
      </w:rPr>
      <w:drawing>
        <wp:anchor behindDoc="1" distT="114300" distB="114300" distL="114300" distR="114300" simplePos="0" locked="0" layoutInCell="1" allowOverlap="1" relativeHeight="2">
          <wp:simplePos x="0" y="0"/>
          <wp:positionH relativeFrom="column">
            <wp:posOffset>-1600200</wp:posOffset>
          </wp:positionH>
          <wp:positionV relativeFrom="paragraph">
            <wp:posOffset>-317500</wp:posOffset>
          </wp:positionV>
          <wp:extent cx="7560310" cy="1645285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45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DejaVu Sans" w:cs="FreeSans"/>
        <w:lang w:val="e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Calibri" w:hAnsi="Calibri" w:eastAsia="DejaVu Sans" w:cs="FreeSans"/>
      <w:color w:val="auto"/>
      <w:kern w:val="0"/>
      <w:sz w:val="20"/>
      <w:szCs w:val="20"/>
      <w:lang w:val="es" w:eastAsia="zh-CN" w:bidi="hi-IN"/>
    </w:rPr>
  </w:style>
  <w:style w:type="paragraph" w:styleId="Ttulo1">
    <w:name w:val="Heading 1"/>
    <w:next w:val="Normal"/>
    <w:qFormat/>
    <w:pPr>
      <w:keepNext w:val="true"/>
      <w:keepLines/>
      <w:pageBreakBefore w:val="false"/>
      <w:widowControl w:val="false"/>
      <w:spacing w:lineRule="auto" w:line="240" w:before="480" w:after="120"/>
    </w:pPr>
    <w:rPr>
      <w:rFonts w:ascii="Calibri" w:hAnsi="Calibri" w:eastAsia="DejaVu Sans" w:cs="FreeSans"/>
      <w:b/>
      <w:bCs/>
      <w:color w:val="auto"/>
      <w:kern w:val="0"/>
      <w:sz w:val="48"/>
      <w:szCs w:val="48"/>
      <w:lang w:val="es" w:eastAsia="zh-CN" w:bidi="hi-IN"/>
    </w:rPr>
  </w:style>
  <w:style w:type="paragraph" w:styleId="Ttulo2">
    <w:name w:val="Heading 2"/>
    <w:next w:val="Normal"/>
    <w:qFormat/>
    <w:pPr>
      <w:keepNext w:val="true"/>
      <w:keepLines/>
      <w:pageBreakBefore w:val="false"/>
      <w:widowControl w:val="false"/>
      <w:spacing w:lineRule="auto" w:line="240" w:before="360" w:after="80"/>
    </w:pPr>
    <w:rPr>
      <w:rFonts w:ascii="Calibri" w:hAnsi="Calibri" w:eastAsia="DejaVu Sans" w:cs="FreeSans"/>
      <w:b/>
      <w:bCs/>
      <w:color w:val="auto"/>
      <w:kern w:val="0"/>
      <w:sz w:val="36"/>
      <w:szCs w:val="36"/>
      <w:lang w:val="es" w:eastAsia="zh-CN" w:bidi="hi-IN"/>
    </w:rPr>
  </w:style>
  <w:style w:type="paragraph" w:styleId="Ttulo3">
    <w:name w:val="Heading 3"/>
    <w:next w:val="Normal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Calibri" w:hAnsi="Calibri" w:eastAsia="DejaVu Sans" w:cs="FreeSans"/>
      <w:b/>
      <w:bCs/>
      <w:color w:val="auto"/>
      <w:kern w:val="0"/>
      <w:sz w:val="28"/>
      <w:szCs w:val="28"/>
      <w:lang w:val="es" w:eastAsia="zh-CN" w:bidi="hi-IN"/>
    </w:rPr>
  </w:style>
  <w:style w:type="paragraph" w:styleId="Ttulo4">
    <w:name w:val="Heading 4"/>
    <w:next w:val="Normal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Calibri" w:hAnsi="Calibri" w:eastAsia="DejaVu Sans" w:cs="FreeSans"/>
      <w:b/>
      <w:bCs/>
      <w:color w:val="auto"/>
      <w:kern w:val="0"/>
      <w:sz w:val="24"/>
      <w:szCs w:val="24"/>
      <w:lang w:val="es" w:eastAsia="zh-CN" w:bidi="hi-IN"/>
    </w:rPr>
  </w:style>
  <w:style w:type="paragraph" w:styleId="Ttulo5">
    <w:name w:val="Heading 5"/>
    <w:next w:val="Normal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Calibri" w:hAnsi="Calibri" w:eastAsia="DejaVu Sans" w:cs="FreeSans"/>
      <w:b/>
      <w:bCs/>
      <w:color w:val="auto"/>
      <w:kern w:val="0"/>
      <w:sz w:val="22"/>
      <w:szCs w:val="22"/>
      <w:lang w:val="es" w:eastAsia="zh-CN" w:bidi="hi-IN"/>
    </w:rPr>
  </w:style>
  <w:style w:type="paragraph" w:styleId="Ttulo6">
    <w:name w:val="Heading 6"/>
    <w:next w:val="Normal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Calibri" w:hAnsi="Calibri" w:eastAsia="DejaVu Sans" w:cs="FreeSans"/>
      <w:b/>
      <w:bCs/>
      <w:color w:val="auto"/>
      <w:kern w:val="0"/>
      <w:sz w:val="20"/>
      <w:szCs w:val="20"/>
      <w:lang w:val="es" w:eastAsia="zh-CN" w:bidi="hi-IN"/>
    </w:rPr>
  </w:style>
  <w:style w:type="character" w:styleId="Fuentedeprrafopredeter">
    <w:name w:val="Fuente de párrafo predeter.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Fuentedeprrafopredeter1">
    <w:name w:val="Fuente de párrafo predeter.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Cuerpodetexto">
    <w:name w:val="Body Text"/>
    <w:qFormat/>
    <w:pPr>
      <w:widowControl/>
      <w:suppressAutoHyphens w:val="false"/>
      <w:overflowPunct w:val="tru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Times New Roman" w:cs="Times New Roman"/>
      <w:color w:val="auto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Lista">
    <w:name w:val="List"/>
    <w:basedOn w:val="Cuerpodetexto"/>
    <w:qFormat/>
    <w:pPr>
      <w:widowControl/>
      <w:suppressAutoHyphens w:val="false"/>
      <w:overflowPunct w:val="tru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Times New Roman" w:cs="Lucida Sans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qFormat/>
    <w:pPr>
      <w:widowControl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Lucida Sans"/>
      <w:color w:val="auto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Calibri" w:hAnsi="Calibri" w:eastAsia="DejaVu Sans" w:cs="FreeSans"/>
      <w:color w:val="auto"/>
      <w:kern w:val="0"/>
      <w:sz w:val="20"/>
      <w:szCs w:val="20"/>
      <w:lang w:val="es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Predeterminado">
    <w:name w:val="Predeterminado"/>
    <w:qFormat/>
    <w:pPr>
      <w:widowControl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color w:val="auto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Encabezado">
    <w:name w:val="Encabezado"/>
    <w:basedOn w:val="Predeterminado"/>
    <w:qFormat/>
    <w:pPr>
      <w:keepNext w:val="true"/>
      <w:widowControl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Microsoft YaHei" w:cs="Arial"/>
      <w:w w:val="100"/>
      <w:kern w:val="2"/>
      <w:position w:val="0"/>
      <w:sz w:val="28"/>
      <w:sz w:val="28"/>
      <w:szCs w:val="28"/>
      <w:effect w:val="none"/>
      <w:vertAlign w:val="baseline"/>
      <w:em w:val="none"/>
      <w:lang w:val="es-ES" w:eastAsia="zh-CN" w:bidi="ar-SA"/>
    </w:rPr>
  </w:style>
  <w:style w:type="paragraph" w:styleId="Etiqueta">
    <w:name w:val="Etiqueta"/>
    <w:basedOn w:val="Predeterminado"/>
    <w:qFormat/>
    <w:pPr>
      <w:widowControl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Times New Roman" w:cs="Lucida Sans"/>
      <w:i/>
      <w:iCs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Encabezado1">
    <w:name w:val="Encabezado1"/>
    <w:basedOn w:val="Predeterminado"/>
    <w:qFormat/>
    <w:pPr>
      <w:keepNext w:val="true"/>
      <w:widowControl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Microsoft YaHei" w:cs="Lucida Sans"/>
      <w:w w:val="100"/>
      <w:kern w:val="2"/>
      <w:position w:val="0"/>
      <w:sz w:val="28"/>
      <w:sz w:val="28"/>
      <w:szCs w:val="28"/>
      <w:effect w:val="none"/>
      <w:vertAlign w:val="baseline"/>
      <w:em w:val="none"/>
      <w:lang w:val="es-ES" w:eastAsia="zh-CN" w:bidi="ar-SA"/>
    </w:rPr>
  </w:style>
  <w:style w:type="paragraph" w:styleId="Encabezamiento">
    <w:name w:val="Encabezamiento"/>
    <w:basedOn w:val="Predeterminado"/>
    <w:qFormat/>
    <w:pPr>
      <w:widowControl/>
      <w:tabs>
        <w:tab w:val="center" w:pos="4252" w:leader="none"/>
        <w:tab w:val="right" w:pos="8504" w:leader="none"/>
      </w:tabs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Piedepgina">
    <w:name w:val="Footer"/>
    <w:basedOn w:val="Predeterminado"/>
    <w:qFormat/>
    <w:pPr>
      <w:widowControl/>
      <w:tabs>
        <w:tab w:val="center" w:pos="4252" w:leader="none"/>
        <w:tab w:val="right" w:pos="8504" w:leader="none"/>
      </w:tabs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Contenidodelatabla">
    <w:name w:val="Contenido de la tabla"/>
    <w:basedOn w:val="Predeterminado"/>
    <w:qFormat/>
    <w:pPr>
      <w:widowControl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Encabezadodelatabla">
    <w:name w:val="Encabezado de la tabla"/>
    <w:basedOn w:val="Contenidodelatabla"/>
    <w:qFormat/>
    <w:pPr>
      <w:widowControl/>
      <w:suppressLineNumbers/>
      <w:suppressAutoHyphens w:val="false"/>
      <w:overflowPunct w:val="true"/>
      <w:bidi w:val="0"/>
      <w:spacing w:lineRule="atLeast" w:line="1"/>
      <w:jc w:val="center"/>
      <w:textAlignment w:val="top"/>
      <w:outlineLvl w:val="0"/>
    </w:pPr>
    <w:rPr>
      <w:rFonts w:ascii="Times New Roman" w:hAnsi="Times New Roman" w:eastAsia="Times New Roman" w:cs="Times New Roman"/>
      <w:b/>
      <w:bCs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cera">
    <w:name w:val="Header"/>
    <w:basedOn w:val="Normal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<Relationship Id="rId31" Type="http://schemas.openxmlformats.org/officeDocument/2006/relationships/font" Target="fonts/font31.odttf"/><Relationship Id="rId32" Type="http://schemas.openxmlformats.org/officeDocument/2006/relationships/font" Target="fonts/font32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Lai14xdvhoF4NVn93WiQRzZD4Ew==">CgMxLjA4AHIhMUV6TEdTVFE3QUpKekZaS3dqOWNlQ0N5aUdwRGZSWnpW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116</Words>
  <Characters>650</Characters>
  <CharactersWithSpaces>756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2008-04-08T15:22:00Z</dcterms:created>
  <dc:creator>imagen</dc:creator>
  <dc:description/>
  <dc:language>es-AR</dc:language>
  <cp:lastModifiedBy/>
  <dcterms:modified xsi:type="dcterms:W3CDTF">2026-03-18T12:53:48Z</dcterms:modified>
  <cp:revision>2</cp:revision>
  <dc:subject/>
  <dc:title/>
</cp:coreProperties>
</file>